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2086C" w:rsidRPr="00D2086C" w:rsidRDefault="00D2086C" w:rsidP="00D2086C">
      <w:r w:rsidRPr="00D2086C">
        <w:t xml:space="preserve">Host ujede za den 300 li. </w:t>
      </w:r>
    </w:p>
    <w:p w:rsidR="00D2086C" w:rsidRPr="00D2086C" w:rsidRDefault="00D2086C" w:rsidP="00D2086C">
      <w:r w:rsidRPr="00D2086C">
        <w:t xml:space="preserve">Host vyjel od hostitele, ale zapomněl jeden oděv. Když po třetině dne hostitel objevil zapomenutý oděv, vydal se na cestu, aby hosta dohonil. Když předal oděv hostovi, ihned obrátil koně na zpáteční cestu, za tři čtvrti dne (od odjezdu hosta) byl opět doma. </w:t>
      </w:r>
    </w:p>
    <w:p w:rsidR="00D2086C" w:rsidRPr="00D2086C" w:rsidRDefault="00D2086C" w:rsidP="00D2086C">
      <w:r w:rsidRPr="00D2086C">
        <w:t>Kolik li by hostitel ujel na koni za den?</w:t>
      </w:r>
    </w:p>
    <w:p w:rsidR="00D2086C" w:rsidRPr="00D2086C" w:rsidRDefault="00D2086C" w:rsidP="00D2086C">
      <w:r w:rsidRPr="00D2086C">
        <w:t> </w:t>
      </w:r>
    </w:p>
    <w:p w:rsidR="00D2086C" w:rsidRPr="00D2086C" w:rsidRDefault="00D2086C" w:rsidP="00D2086C">
      <w:r w:rsidRPr="00D2086C">
        <w:t>Poznámka: Jeden li se rovná 0,576 km.</w:t>
      </w:r>
    </w:p>
    <w:p w:rsidR="008235F8" w:rsidRDefault="008235F8" w:rsidP="008235F8">
      <w:pPr>
        <w:pBdr>
          <w:bottom w:val="single" w:sz="4" w:space="1" w:color="auto"/>
        </w:pBdr>
        <w:rPr>
          <w:b/>
          <w:bCs/>
        </w:rPr>
      </w:pPr>
    </w:p>
    <w:p w:rsidR="008235F8" w:rsidRDefault="008235F8" w:rsidP="008235F8">
      <w:pPr>
        <w:spacing w:after="0"/>
        <w:jc w:val="both"/>
        <w:rPr>
          <w:rFonts w:ascii="Times New Roman" w:hAnsi="Times New Roman" w:cs="Times New Roman"/>
          <w:b/>
        </w:rPr>
      </w:pPr>
      <w:bookmarkStart w:id="0" w:name="_GoBack"/>
      <w:bookmarkEnd w:id="0"/>
    </w:p>
    <w:p w:rsidR="008235F8" w:rsidRDefault="008235F8" w:rsidP="008235F8">
      <w:pPr>
        <w:rPr>
          <w:b/>
          <w:bCs/>
        </w:rPr>
      </w:pPr>
      <w:r w:rsidRPr="008235F8">
        <w:rPr>
          <w:noProof/>
          <w:lang w:eastAsia="cs-CZ"/>
        </w:rPr>
        <w:drawing>
          <wp:anchor distT="0" distB="0" distL="114300" distR="114300" simplePos="0" relativeHeight="251659264" behindDoc="0" locked="0" layoutInCell="1" allowOverlap="1" wp14:anchorId="33D2FCE8" wp14:editId="403D19A3">
            <wp:simplePos x="0" y="0"/>
            <wp:positionH relativeFrom="margin">
              <wp:posOffset>-66675</wp:posOffset>
            </wp:positionH>
            <wp:positionV relativeFrom="paragraph">
              <wp:posOffset>287020</wp:posOffset>
            </wp:positionV>
            <wp:extent cx="3457575" cy="1466215"/>
            <wp:effectExtent l="0" t="0" r="9525" b="635"/>
            <wp:wrapSquare wrapText="bothSides"/>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BEBA8EAE-BF5A-486C-A8C5-ECC9F3942E4B}">
                          <a14:imgProps xmlns:a14="http://schemas.microsoft.com/office/drawing/2010/main">
                            <a14:imgLayer r:embed="rId7">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457575" cy="1466215"/>
                    </a:xfrm>
                    <a:prstGeom prst="rect">
                      <a:avLst/>
                    </a:prstGeom>
                    <a:noFill/>
                  </pic:spPr>
                </pic:pic>
              </a:graphicData>
            </a:graphic>
            <wp14:sizeRelH relativeFrom="page">
              <wp14:pctWidth>0</wp14:pctWidth>
            </wp14:sizeRelH>
            <wp14:sizeRelV relativeFrom="page">
              <wp14:pctHeight>0</wp14:pctHeight>
            </wp14:sizeRelV>
          </wp:anchor>
        </w:drawing>
      </w:r>
    </w:p>
    <w:p w:rsidR="008235F8" w:rsidRPr="008235F8" w:rsidRDefault="008235F8" w:rsidP="008235F8">
      <w:pPr>
        <w:rPr>
          <w:b/>
          <w:bCs/>
        </w:rPr>
      </w:pPr>
      <w:r w:rsidRPr="008235F8">
        <w:rPr>
          <w:b/>
          <w:bCs/>
        </w:rPr>
        <w:t>Půlnoční jezdec</w:t>
      </w:r>
    </w:p>
    <w:p w:rsidR="008235F8" w:rsidRPr="008235F8" w:rsidRDefault="008235F8" w:rsidP="008235F8">
      <w:pPr>
        <w:jc w:val="both"/>
      </w:pPr>
      <w:r w:rsidRPr="008235F8">
        <w:t>Nejtěžší a největší limuzína na světě se podle Guinnesovy knihy rekordů jmenuje „Půlnoční jezdec“ ("The Midnight Rider"). Limuzína váží 22 933 kg, je dlouhá 21,3 metrů, vysoká 4,1 metrů a má 22 kol. V interiéru limuzíny se nacházejí tři salonky, koupelna a bar. Vnitřní výzdoba připomíná bohatě zdobené osobní vagony z dob počátků železniční dopravy. Samozřejmostí je ovšem internetové připojení. Limuzínu je možné si pronajmout třeba na oslavu narozenin. Za hodinu pronájmu sice zaplatíte 650 liber, do limuzíny se však vejde až 40 cestujících.</w:t>
      </w:r>
    </w:p>
    <w:p w:rsidR="008235F8" w:rsidRDefault="008235F8" w:rsidP="008235F8">
      <w:pPr>
        <w:spacing w:after="0"/>
        <w:rPr>
          <w:rFonts w:ascii="Times New Roman" w:hAnsi="Times New Roman" w:cs="Times New Roman"/>
        </w:rPr>
      </w:pPr>
    </w:p>
    <w:p w:rsidR="008235F8" w:rsidRDefault="008235F8" w:rsidP="008235F8">
      <w:pPr>
        <w:rPr>
          <w:rFonts w:ascii="Times New Roman" w:hAnsi="Times New Roman" w:cs="Times New Roman"/>
          <w:b/>
        </w:rPr>
      </w:pPr>
    </w:p>
    <w:p w:rsidR="008235F8" w:rsidRPr="008235F8" w:rsidRDefault="008235F8" w:rsidP="008235F8">
      <w:pPr>
        <w:rPr>
          <w:b/>
          <w:bCs/>
        </w:rPr>
      </w:pPr>
      <w:r w:rsidRPr="008235F8">
        <w:rPr>
          <w:b/>
          <w:bCs/>
          <w:noProof/>
          <w:lang w:eastAsia="cs-CZ"/>
        </w:rPr>
        <w:drawing>
          <wp:anchor distT="0" distB="0" distL="114300" distR="114300" simplePos="0" relativeHeight="251660288" behindDoc="0" locked="0" layoutInCell="1" allowOverlap="1" wp14:anchorId="596A2383" wp14:editId="57E13C9E">
            <wp:simplePos x="0" y="0"/>
            <wp:positionH relativeFrom="column">
              <wp:posOffset>3409950</wp:posOffset>
            </wp:positionH>
            <wp:positionV relativeFrom="paragraph">
              <wp:posOffset>130175</wp:posOffset>
            </wp:positionV>
            <wp:extent cx="2362200" cy="1524000"/>
            <wp:effectExtent l="0" t="0" r="0" b="0"/>
            <wp:wrapSquare wrapText="bothSides"/>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BEBA8EAE-BF5A-486C-A8C5-ECC9F3942E4B}">
                          <a14:imgProps xmlns:a14="http://schemas.microsoft.com/office/drawing/2010/main">
                            <a14:imgLayer r:embed="rId9">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362200" cy="1524000"/>
                    </a:xfrm>
                    <a:prstGeom prst="rect">
                      <a:avLst/>
                    </a:prstGeom>
                    <a:noFill/>
                  </pic:spPr>
                </pic:pic>
              </a:graphicData>
            </a:graphic>
            <wp14:sizeRelH relativeFrom="page">
              <wp14:pctWidth>0</wp14:pctWidth>
            </wp14:sizeRelH>
            <wp14:sizeRelV relativeFrom="page">
              <wp14:pctHeight>0</wp14:pctHeight>
            </wp14:sizeRelV>
          </wp:anchor>
        </w:drawing>
      </w:r>
      <w:r w:rsidRPr="008235F8">
        <w:rPr>
          <w:b/>
          <w:bCs/>
        </w:rPr>
        <w:t>Svatba hadů</w:t>
      </w:r>
    </w:p>
    <w:p w:rsidR="008235F8" w:rsidRDefault="008235F8" w:rsidP="008235F8">
      <w:pPr>
        <w:jc w:val="both"/>
      </w:pPr>
      <w:r w:rsidRPr="008235F8">
        <w:t xml:space="preserve">Okolo tisíce návštěvníků se zúčastnilo svatebního obřadu 16 stop dlouhé a 200 liber (90 kg) vážící hadí nevěsty Chamreun a trochu menšího hadího ženicha Krong Pich. Svatba se konala v jedné z vesnic v provincii Kandal asi 12 mil jižně od hlavního města Phnom Penh. „Hadí svatba přináší štěstí a radost pro celou naši vesnici“, říká Neth Vy, 41letý majitel hadí nevěsty. </w:t>
      </w:r>
    </w:p>
    <w:sectPr w:rsidR="008235F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23121" w:rsidRDefault="00323121" w:rsidP="00D9531C">
      <w:pPr>
        <w:spacing w:after="0" w:line="240" w:lineRule="auto"/>
      </w:pPr>
      <w:r>
        <w:separator/>
      </w:r>
    </w:p>
  </w:endnote>
  <w:endnote w:type="continuationSeparator" w:id="0">
    <w:p w:rsidR="00323121" w:rsidRDefault="00323121" w:rsidP="00D953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EE"/>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23121" w:rsidRDefault="00323121" w:rsidP="00D9531C">
      <w:pPr>
        <w:spacing w:after="0" w:line="240" w:lineRule="auto"/>
      </w:pPr>
      <w:r>
        <w:separator/>
      </w:r>
    </w:p>
  </w:footnote>
  <w:footnote w:type="continuationSeparator" w:id="0">
    <w:p w:rsidR="00323121" w:rsidRDefault="00323121" w:rsidP="00D9531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531C"/>
    <w:rsid w:val="001F7AD8"/>
    <w:rsid w:val="00323121"/>
    <w:rsid w:val="00653B53"/>
    <w:rsid w:val="00660460"/>
    <w:rsid w:val="007258C5"/>
    <w:rsid w:val="008235F8"/>
    <w:rsid w:val="00A75957"/>
    <w:rsid w:val="00B53297"/>
    <w:rsid w:val="00CD5D3E"/>
    <w:rsid w:val="00D2086C"/>
    <w:rsid w:val="00D9531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815D6C1-205C-407A-BBCA-20E1CD35C9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D9531C"/>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D9531C"/>
  </w:style>
  <w:style w:type="paragraph" w:styleId="Zpat">
    <w:name w:val="footer"/>
    <w:basedOn w:val="Normln"/>
    <w:link w:val="ZpatChar"/>
    <w:uiPriority w:val="99"/>
    <w:unhideWhenUsed/>
    <w:rsid w:val="00D9531C"/>
    <w:pPr>
      <w:tabs>
        <w:tab w:val="center" w:pos="4536"/>
        <w:tab w:val="right" w:pos="9072"/>
      </w:tabs>
      <w:spacing w:after="0" w:line="240" w:lineRule="auto"/>
    </w:pPr>
  </w:style>
  <w:style w:type="character" w:customStyle="1" w:styleId="ZpatChar">
    <w:name w:val="Zápatí Char"/>
    <w:basedOn w:val="Standardnpsmoodstavce"/>
    <w:link w:val="Zpat"/>
    <w:uiPriority w:val="99"/>
    <w:rsid w:val="00D9531C"/>
  </w:style>
  <w:style w:type="paragraph" w:styleId="Textbubliny">
    <w:name w:val="Balloon Text"/>
    <w:basedOn w:val="Normln"/>
    <w:link w:val="TextbublinyChar"/>
    <w:uiPriority w:val="99"/>
    <w:semiHidden/>
    <w:unhideWhenUsed/>
    <w:rsid w:val="007258C5"/>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7258C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997423">
      <w:bodyDiv w:val="1"/>
      <w:marLeft w:val="0"/>
      <w:marRight w:val="0"/>
      <w:marTop w:val="0"/>
      <w:marBottom w:val="0"/>
      <w:divBdr>
        <w:top w:val="none" w:sz="0" w:space="0" w:color="auto"/>
        <w:left w:val="none" w:sz="0" w:space="0" w:color="auto"/>
        <w:bottom w:val="none" w:sz="0" w:space="0" w:color="auto"/>
        <w:right w:val="none" w:sz="0" w:space="0" w:color="auto"/>
      </w:divBdr>
    </w:div>
    <w:div w:id="407848168">
      <w:bodyDiv w:val="1"/>
      <w:marLeft w:val="0"/>
      <w:marRight w:val="0"/>
      <w:marTop w:val="0"/>
      <w:marBottom w:val="0"/>
      <w:divBdr>
        <w:top w:val="none" w:sz="0" w:space="0" w:color="auto"/>
        <w:left w:val="none" w:sz="0" w:space="0" w:color="auto"/>
        <w:bottom w:val="none" w:sz="0" w:space="0" w:color="auto"/>
        <w:right w:val="none" w:sz="0" w:space="0" w:color="auto"/>
      </w:divBdr>
    </w:div>
    <w:div w:id="846019025">
      <w:bodyDiv w:val="1"/>
      <w:marLeft w:val="0"/>
      <w:marRight w:val="0"/>
      <w:marTop w:val="0"/>
      <w:marBottom w:val="0"/>
      <w:divBdr>
        <w:top w:val="none" w:sz="0" w:space="0" w:color="auto"/>
        <w:left w:val="none" w:sz="0" w:space="0" w:color="auto"/>
        <w:bottom w:val="none" w:sz="0" w:space="0" w:color="auto"/>
        <w:right w:val="none" w:sz="0" w:space="0" w:color="auto"/>
      </w:divBdr>
    </w:div>
    <w:div w:id="1869489683">
      <w:bodyDiv w:val="1"/>
      <w:marLeft w:val="0"/>
      <w:marRight w:val="0"/>
      <w:marTop w:val="0"/>
      <w:marBottom w:val="0"/>
      <w:divBdr>
        <w:top w:val="none" w:sz="0" w:space="0" w:color="auto"/>
        <w:left w:val="none" w:sz="0" w:space="0" w:color="auto"/>
        <w:bottom w:val="none" w:sz="0" w:space="0" w:color="auto"/>
        <w:right w:val="none" w:sz="0" w:space="0" w:color="auto"/>
      </w:divBdr>
    </w:div>
    <w:div w:id="2085255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webSettings" Target="webSettings.xml"/><Relationship Id="rId7" Type="http://schemas.microsoft.com/office/2007/relationships/hdphoto" Target="media/hdphoto1.wdp"/><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microsoft.com/office/2007/relationships/hdphoto" Target="media/hdphoto2.wdp"/></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191</Words>
  <Characters>1129</Characters>
  <Application>Microsoft Office Word</Application>
  <DocSecurity>0</DocSecurity>
  <Lines>9</Lines>
  <Paragraphs>2</Paragraphs>
  <ScaleCrop>false</ScaleCrop>
  <HeadingPairs>
    <vt:vector size="2" baseType="variant">
      <vt:variant>
        <vt:lpstr>Název</vt:lpstr>
      </vt:variant>
      <vt:variant>
        <vt:i4>1</vt:i4>
      </vt:variant>
    </vt:vector>
  </HeadingPairs>
  <TitlesOfParts>
    <vt:vector size="1" baseType="lpstr">
      <vt:lpstr/>
    </vt:vector>
  </TitlesOfParts>
  <Company>NUV</Company>
  <LinksUpToDate>false</LinksUpToDate>
  <CharactersWithSpaces>1318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Zelendová Eva</dc:creator>
  <cp:keywords/>
  <dc:description/>
  <cp:lastModifiedBy>fuchs</cp:lastModifiedBy>
  <cp:revision>3</cp:revision>
  <cp:lastPrinted>2015-01-28T11:30:00Z</cp:lastPrinted>
  <dcterms:created xsi:type="dcterms:W3CDTF">2015-01-28T11:31:00Z</dcterms:created>
  <dcterms:modified xsi:type="dcterms:W3CDTF">2015-12-01T19:22:00Z</dcterms:modified>
</cp:coreProperties>
</file>